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0048E" w14:textId="77777777" w:rsidR="00C17CCD" w:rsidRDefault="00C17CCD">
      <w:pPr>
        <w:pStyle w:val="a4"/>
      </w:pPr>
      <w:r>
        <w:rPr>
          <w:b/>
          <w:bCs/>
        </w:rPr>
        <w:t>Пять главных правил здорового питания для долголетия</w:t>
      </w:r>
    </w:p>
    <w:p w14:paraId="697B7CD9" w14:textId="77777777" w:rsidR="00C17CCD" w:rsidRDefault="00C17CCD">
      <w:pPr>
        <w:pStyle w:val="a4"/>
      </w:pPr>
      <w:r>
        <w:t>Наши каждодневные пищевые привычки, которые вроде бы никак не отражаются на самочувствии моментально, оказывают на здоровье системное влияние, подчеркивают специалисты. Неправильное питание увеличивает риск возникновения сердечно-сосудистых болезней, артериальной гипертонии, ожирения, сахарного диабета, рака. Каких же правил нужно придерживаться за столом, чтобы избежать опасных заболеваний и сохранить здоровье на долгие годы?</w:t>
      </w:r>
    </w:p>
    <w:p w14:paraId="417172B0" w14:textId="77777777" w:rsidR="00C17CCD" w:rsidRDefault="00C17CCD">
      <w:pPr>
        <w:pStyle w:val="a4"/>
      </w:pPr>
      <w:r>
        <w:rPr>
          <w:b/>
          <w:bCs/>
        </w:rPr>
        <w:t>1. МЕНЮ МЕНЯЕТСЯ ВМЕСТЕ С ЧЕЛОВЕКОМ</w:t>
      </w:r>
    </w:p>
    <w:p w14:paraId="3849AC52" w14:textId="77777777" w:rsidR="00C17CCD" w:rsidRDefault="00C17CCD">
      <w:pPr>
        <w:pStyle w:val="a4"/>
      </w:pPr>
      <w:r>
        <w:t xml:space="preserve">На уровне интуиции и здравого смысла понятно – питание должно быть соизмеримо тому, сколько энергии тратит человек: нельзя много есть при сидячей работе и, наоборот, голодать при больших нагрузках.  Если ориентироваться на цифры, то в сутки среднему человеку достаточно 2000 килокалорий, уточняет </w:t>
      </w:r>
      <w:r>
        <w:rPr>
          <w:b/>
          <w:bCs/>
        </w:rPr>
        <w:t xml:space="preserve">главный внештатный специалист Минздрава России по профилактической медицине Сергей Бойцов: </w:t>
      </w:r>
    </w:p>
    <w:p w14:paraId="7D648C38" w14:textId="77777777" w:rsidR="00C17CCD" w:rsidRDefault="00C17CCD">
      <w:pPr>
        <w:pStyle w:val="a4"/>
      </w:pPr>
      <w:r>
        <w:t xml:space="preserve">– Например, в период бурного роста 15-16-летний мальчик-подросток может съедать большое количество пищи: она легко усваивается и не оставляет никаких неприятных последствий в виде жировых отложений. Но уже в 18-20 лет питание должно стать более умеренным. В противном случае к 25-ти годам у мужчины могут появиться висцеральные (внутренние) жировые отложения в области брюшной полости, сальника, брыжейки, в печени, иными словами, появится маленький животик, а к 35-40 проявится абдоминальное ожирение (избыток жира в верхней половине туловища и на животе), и возрастет риск сердечно-сосудистых заболеваний. К сожалению, так сегодня выглядит стереотипный портрет россиянина. В возрасте 30-60 лет наши мужчины, в среднем, потребляют 3500-4000 </w:t>
      </w:r>
      <w:proofErr w:type="spellStart"/>
      <w:r>
        <w:t>Кк</w:t>
      </w:r>
      <w:proofErr w:type="spellEnd"/>
      <w:r>
        <w:t>. Чтобы сбалансировать питание, им можно смело сократить количество пищи вдвое.</w:t>
      </w:r>
    </w:p>
    <w:p w14:paraId="156436A9" w14:textId="77777777" w:rsidR="00C17CCD" w:rsidRDefault="00C17CCD">
      <w:pPr>
        <w:pStyle w:val="a4"/>
      </w:pPr>
      <w:r>
        <w:rPr>
          <w:b/>
          <w:bCs/>
        </w:rPr>
        <w:t>КСТАТИ</w:t>
      </w:r>
    </w:p>
    <w:p w14:paraId="40919DAD" w14:textId="77777777" w:rsidR="00C17CCD" w:rsidRDefault="00C17CCD">
      <w:pPr>
        <w:pStyle w:val="a4"/>
      </w:pPr>
      <w:r>
        <w:rPr>
          <w:b/>
          <w:bCs/>
        </w:rPr>
        <w:t>Секрет пирамиды</w:t>
      </w:r>
    </w:p>
    <w:p w14:paraId="2D5ADD1A" w14:textId="77777777" w:rsidR="00C17CCD" w:rsidRDefault="00C17CCD">
      <w:pPr>
        <w:pStyle w:val="a4"/>
      </w:pPr>
      <w:r>
        <w:t xml:space="preserve">Придерживаться правильного рациона взрослому человеку поможет «секрет пирамиды». Ежедневный набор продуктов должен соответствовать простой схеме: основа «пищевой пирамиды» – овощи и фрукты  (например, на 1 день достаточно одной порции овощного салата и, как минимум, двух больших фруктов, самый простой вариант – двух яблок). </w:t>
      </w:r>
    </w:p>
    <w:p w14:paraId="11E0ED77" w14:textId="77777777" w:rsidR="00C17CCD" w:rsidRDefault="00C17CCD">
      <w:pPr>
        <w:pStyle w:val="a4"/>
      </w:pPr>
      <w:r>
        <w:t xml:space="preserve">На втором месте – злаки (утренние каши, зерновой хлеб). </w:t>
      </w:r>
    </w:p>
    <w:p w14:paraId="7D02987D" w14:textId="77777777" w:rsidR="00C17CCD" w:rsidRDefault="00C17CCD">
      <w:pPr>
        <w:pStyle w:val="a4"/>
      </w:pPr>
      <w:r>
        <w:t xml:space="preserve">Далее – бобовые (гороховые и бобовые содержат большое количество растительного белка, т.е. необходимые аминокислоты). </w:t>
      </w:r>
    </w:p>
    <w:p w14:paraId="67A0DE55" w14:textId="77777777" w:rsidR="00C17CCD" w:rsidRDefault="00C17CCD">
      <w:pPr>
        <w:pStyle w:val="a4"/>
      </w:pPr>
      <w:r>
        <w:t>Что касается рыбы и мяса, то диетологи рекомендуют выбирать рыбу холодных морей и есть ее не менее двух раз в неделю; мясо достаточно употреблять 1-2 раза в неделю. При этом делать упор на индейку, кролика, куриное мясо без кожи (в ней содержится много жирных кислот, жиров и холестерина), нежирные сорта говядины.</w:t>
      </w:r>
    </w:p>
    <w:p w14:paraId="217E4483" w14:textId="77777777" w:rsidR="00C17CCD" w:rsidRDefault="00C17CCD">
      <w:pPr>
        <w:pStyle w:val="a4"/>
      </w:pPr>
      <w:r>
        <w:rPr>
          <w:b/>
          <w:bCs/>
        </w:rPr>
        <w:t xml:space="preserve">2. ЗАВЕСТИ БУДИЛЬНИК НА ОБЕД </w:t>
      </w:r>
    </w:p>
    <w:p w14:paraId="04172312" w14:textId="77777777" w:rsidR="00C17CCD" w:rsidRDefault="00C17CCD">
      <w:pPr>
        <w:pStyle w:val="a4"/>
      </w:pPr>
      <w:r>
        <w:t xml:space="preserve">У человека ежедневно должно быть 3 приема пищи и 2 перекуса, говорят эксперты. Причем, приемы пищи означают не десерты и закуски, а полноценную еду – завтрак, обед, ужин (каши, супы, мясо, курицу, овощи, фрукты). Ужинать надо как минимум за два часа до сна. Основные продукты для перекусов – фрукты и овощи, на сладкое - сухофрукты, цукаты, фруктовые чипсы. </w:t>
      </w:r>
    </w:p>
    <w:p w14:paraId="06A915FA" w14:textId="77777777" w:rsidR="00C17CCD" w:rsidRDefault="00C17CCD">
      <w:pPr>
        <w:pStyle w:val="a4"/>
      </w:pPr>
      <w:r>
        <w:rPr>
          <w:b/>
          <w:bCs/>
        </w:rPr>
        <w:t>3. ПОВЕСИТЬ ЗАМОК НА СЛАДКУЮ ЖИЗНЬ</w:t>
      </w:r>
    </w:p>
    <w:p w14:paraId="1FBCC049" w14:textId="77777777" w:rsidR="00C17CCD" w:rsidRDefault="00C17CCD">
      <w:pPr>
        <w:pStyle w:val="a4"/>
      </w:pPr>
      <w:r>
        <w:t xml:space="preserve">В дневном меню должно быть как можно меньше сахара и сладкого. Согласно рекомендациям </w:t>
      </w:r>
      <w:r>
        <w:rPr>
          <w:b/>
          <w:bCs/>
        </w:rPr>
        <w:t>Всемирной организации здравоохранения (ВОЗ)</w:t>
      </w:r>
      <w:r>
        <w:t xml:space="preserve"> дневная норма потребления сахара для здорового человека не должна превышать 50 грамм (около 10 чайных ложек). В случае наличия или предрасположенности к хроническим заболеваниям – например, к ожирению, гипертонии, нарушениям углеводного обмена, это количество сокращается  до 30 грамм, а при заболевании почек, сахарном диабете – до 15-20 грамм. </w:t>
      </w:r>
    </w:p>
    <w:p w14:paraId="2729674B" w14:textId="77777777" w:rsidR="00C17CCD" w:rsidRDefault="00C17CCD">
      <w:pPr>
        <w:pStyle w:val="a4"/>
      </w:pPr>
      <w:r>
        <w:lastRenderedPageBreak/>
        <w:t xml:space="preserve">Сегодня сахар используется в основном как усилитель вкуса, «сахарный бум» начался с середины 20-го века, и именно с избыточным потреблением сахара и сахаросодержащих продуктов ученые связывают всплеск в развитых странах ожирения, сахарного диабета 2 типа, сердечно-сосудистых заболеваний.  Насыщенное сахаром питание негативно изменяет обмен веществ, провоцирует ускоренное образование атеросклеротических бляшек. Также чрезмерное потребление сахара способствует накоплению лишней внутриклеточной жидкости в тканях, отечности.  </w:t>
      </w:r>
    </w:p>
    <w:p w14:paraId="7A6C799D" w14:textId="77777777" w:rsidR="00C17CCD" w:rsidRDefault="00C17CCD">
      <w:pPr>
        <w:pStyle w:val="a4"/>
      </w:pPr>
      <w:r>
        <w:t xml:space="preserve">Ситуация усугубляется тем, что мы не просто сами добавляем сахар в блюда и напитки, но и употребляем так называемый «добавочный сахар» в составе покупных продуктов. Даже горчица, майонез, кетчуп содержат сахар, не говоря про сладкие напитки, соки, сиропы, газировку, молочный шоколад, мучные и кондитерские изделия. Этот дополнительный сахар, по сути, не имеет пищевой ценности, лишь увеличивая энергетическую ценность блюда. «Скрытый» сахар обязательно надо учитывать, рассчитывая ежедневную норму.  </w:t>
      </w:r>
    </w:p>
    <w:p w14:paraId="2E828647" w14:textId="77777777" w:rsidR="00C17CCD" w:rsidRDefault="00C17CCD">
      <w:pPr>
        <w:pStyle w:val="a4"/>
      </w:pPr>
      <w:r>
        <w:t xml:space="preserve">Как это сделать? По российскому законодательству, производители обязаны указывать на этикетке количество сахара в продукте. Например, йогурты с различными фруктовыми добавками, даже с низкой жирностью, содержат примерно 10 грамм сахара, итого 3 стаканчика йогурта в день – это уже 30 грамм сахара. В столовой ложке меда содержится треть ежедневной нормы всего потребления сахара.  </w:t>
      </w:r>
    </w:p>
    <w:p w14:paraId="60663093" w14:textId="77777777" w:rsidR="00C17CCD" w:rsidRDefault="00C17CCD">
      <w:pPr>
        <w:pStyle w:val="a4"/>
      </w:pPr>
      <w:r>
        <w:rPr>
          <w:b/>
          <w:bCs/>
        </w:rPr>
        <w:t>4. УБРАТЬ СОЛОНКУ СО СТОЛА</w:t>
      </w:r>
    </w:p>
    <w:p w14:paraId="4B626EFD" w14:textId="77777777" w:rsidR="00C17CCD" w:rsidRDefault="00C17CCD">
      <w:pPr>
        <w:pStyle w:val="a4"/>
      </w:pPr>
      <w:r>
        <w:t xml:space="preserve">Важно употреблять меньше соли в чистом виде и максимально сократить чрезмерно соленые продукты (твердые сыры, колбасные изделия, соленья, сельдь, копчености, консервы, майонез, кетчуп,  соевый соус), советуют специалисты. Как и в случае с сахаром, ВОЗ ограничивает дневную норму соли для здорового человека – не более 7 г в день (одна столовая ложка). При риске или наличии хронических заболеваний – 4 - 5 г.  </w:t>
      </w:r>
    </w:p>
    <w:p w14:paraId="1A48B5DB" w14:textId="77777777" w:rsidR="00C17CCD" w:rsidRDefault="00C17CCD">
      <w:pPr>
        <w:pStyle w:val="a4"/>
      </w:pPr>
      <w:r>
        <w:t xml:space="preserve">«Ограничение соли  – один из главных факторов профилактики артериальной гипертонии, а </w:t>
      </w:r>
      <w:proofErr w:type="spellStart"/>
      <w:r>
        <w:t>низкосолевые</w:t>
      </w:r>
      <w:proofErr w:type="spellEnd"/>
      <w:r>
        <w:t xml:space="preserve"> рационы имеют отличное </w:t>
      </w:r>
      <w:proofErr w:type="spellStart"/>
      <w:r>
        <w:t>антигипертоническое</w:t>
      </w:r>
      <w:proofErr w:type="spellEnd"/>
      <w:r>
        <w:t xml:space="preserve"> действие!»  - заверяет </w:t>
      </w:r>
      <w:r>
        <w:rPr>
          <w:b/>
          <w:bCs/>
        </w:rPr>
        <w:t xml:space="preserve">главный внештатный диетолог Департамента здравоохранения Тюменской области Елена </w:t>
      </w:r>
      <w:proofErr w:type="spellStart"/>
      <w:r>
        <w:rPr>
          <w:b/>
          <w:bCs/>
        </w:rPr>
        <w:t>Дороднева</w:t>
      </w:r>
      <w:proofErr w:type="spellEnd"/>
      <w:r>
        <w:rPr>
          <w:b/>
          <w:bCs/>
        </w:rPr>
        <w:t xml:space="preserve">. </w:t>
      </w:r>
    </w:p>
    <w:p w14:paraId="72755325" w14:textId="77777777" w:rsidR="00C17CCD" w:rsidRDefault="00C17CCD">
      <w:pPr>
        <w:pStyle w:val="a4"/>
      </w:pPr>
      <w:r>
        <w:t xml:space="preserve">Соль задерживает жидкость, поэтому при чрезмерном употреблении соли жидкость накапливается в организме. А это является причиной повышения диастолического («нижнего») артериального давления в молодом возрасте. Также человек становится нечувствительным ко многим лекарствам – возникает, так называемая, резистентность. Кроме того, появляются «рыхлость», вялость. Отекает лицо, особенно веки, по вечерам – ноги.  </w:t>
      </w:r>
    </w:p>
    <w:p w14:paraId="1A03A250" w14:textId="77777777" w:rsidR="00C17CCD" w:rsidRDefault="00C17CCD">
      <w:pPr>
        <w:pStyle w:val="a4"/>
      </w:pPr>
      <w:r>
        <w:t xml:space="preserve">«По данным эпидемиологических исследований Федеральной службы статистики от 2012 года примерно 60% взрослого населения превышают допустимые нормы соли почти в 2 раза – потребляют 11 г соли в день. И эта статистика – без учета дополнительного </w:t>
      </w:r>
      <w:proofErr w:type="spellStart"/>
      <w:r>
        <w:t>досаливания</w:t>
      </w:r>
      <w:proofErr w:type="spellEnd"/>
      <w:r>
        <w:t xml:space="preserve">, являющегося одним из основных механизмов избыточного потребления соли», - отмечает главный внештатный специалист Минздрава РФ по профилактической медицине Сергей Бойцов. </w:t>
      </w:r>
    </w:p>
    <w:p w14:paraId="187691E2" w14:textId="77777777" w:rsidR="00C17CCD" w:rsidRDefault="00C17CCD">
      <w:pPr>
        <w:pStyle w:val="a4"/>
      </w:pPr>
      <w:r>
        <w:t>Для контроля за потреблением соли специалисты рекомендуют не подсаливать дополнительно после приготовления блюда за столом. Использовать больше специй – различные смеси трав и морской соли, перец, морскую, каменную, йодированную соль (5-6 г йодированной соли в сутки – хорошая профилактика йодного дефицита). К соленьям, копченьям, консервам, твердым сырам относиться как к закускам – есть по 1 - 2 кусочка.</w:t>
      </w:r>
    </w:p>
    <w:p w14:paraId="17C75522" w14:textId="77777777" w:rsidR="00C17CCD" w:rsidRDefault="00C17CCD">
      <w:pPr>
        <w:pStyle w:val="a4"/>
      </w:pPr>
      <w:r>
        <w:rPr>
          <w:b/>
          <w:bCs/>
        </w:rPr>
        <w:t>5. ПОСТАВИТЬ ЖИРНЫЙ КРЕСТ НА ЖИРНОМ</w:t>
      </w:r>
    </w:p>
    <w:p w14:paraId="5519BE82" w14:textId="77777777" w:rsidR="00C17CCD" w:rsidRDefault="00C17CCD">
      <w:pPr>
        <w:pStyle w:val="a4"/>
      </w:pPr>
      <w:r>
        <w:t xml:space="preserve">Пятое правило - меньше жира. Желательно сократить или отказаться от жирных мясных продуктов (разрешается курица, индейка, кролик и нежирные сорта говядины), жирных молочных продуктов (йогурты не более 5%, сметана не более 10%), продуктов с большим содержанием </w:t>
      </w:r>
      <w:proofErr w:type="spellStart"/>
      <w:r>
        <w:t>трансизомерных</w:t>
      </w:r>
      <w:proofErr w:type="spellEnd"/>
      <w:r>
        <w:t xml:space="preserve"> жирных кислот (практически все кондитерские изделия: торты, конфеты, вафли, чипсы и все, что хрустит).          </w:t>
      </w:r>
    </w:p>
    <w:p w14:paraId="57AE742A" w14:textId="77777777" w:rsidR="00C17CCD" w:rsidRDefault="00C17CCD">
      <w:pPr>
        <w:pStyle w:val="a4"/>
      </w:pPr>
      <w:r>
        <w:t xml:space="preserve"> «Сегодня мы тратим гораздо меньше энергии, чем наши предки, чтобы есть в огромном количестве жирные продукты, - объясняет Елена </w:t>
      </w:r>
      <w:proofErr w:type="spellStart"/>
      <w:r>
        <w:t>Дороднева</w:t>
      </w:r>
      <w:proofErr w:type="spellEnd"/>
      <w:r>
        <w:t>. - Для того, чтобы есть 20% сметану и цельные молочные продукты, нужно жить в начале 20-го века – ходить пешком, не пользоваться лифтом, работать не земле и заниматься физическим трудом!»</w:t>
      </w:r>
    </w:p>
    <w:p w14:paraId="5AAB6186" w14:textId="77777777" w:rsidR="00C17CCD" w:rsidRDefault="00C17CCD">
      <w:pPr>
        <w:pStyle w:val="a4"/>
      </w:pPr>
      <w:r>
        <w:lastRenderedPageBreak/>
        <w:t>Пищевые привычки вырабатываются с детства. Но изменить подход к выбору продуктов, сбалансировать свое питание можно в любом возрасте. И при этом совершенно не обязательно дожидаться болезней – начните сейчас!</w:t>
      </w:r>
    </w:p>
    <w:p w14:paraId="6F9A3EDB" w14:textId="11B8B32B" w:rsidR="00C17CCD" w:rsidRDefault="00C17CCD">
      <w:pPr>
        <w:pStyle w:val="a4"/>
      </w:pPr>
      <w:bookmarkStart w:id="0" w:name="_GoBack"/>
      <w:bookmarkEnd w:id="0"/>
    </w:p>
    <w:sectPr w:rsidR="00C17CC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3A0"/>
    <w:rsid w:val="00683192"/>
    <w:rsid w:val="007541D1"/>
    <w:rsid w:val="00767022"/>
    <w:rsid w:val="008013A0"/>
    <w:rsid w:val="00C1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09092D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</w:style>
  <w:style w:type="paragraph" w:customStyle="1" w:styleId="a7">
    <w:name w:val="Указатель"/>
    <w:basedOn w:val="a"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1162</Words>
  <Characters>6628</Characters>
  <Application>Microsoft Macintosh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MacBookPro</cp:lastModifiedBy>
  <cp:revision>5</cp:revision>
  <cp:lastPrinted>1900-12-31T21:29:43Z</cp:lastPrinted>
  <dcterms:created xsi:type="dcterms:W3CDTF">2017-10-25T13:27:00Z</dcterms:created>
  <dcterms:modified xsi:type="dcterms:W3CDTF">2017-11-10T13:37:00Z</dcterms:modified>
</cp:coreProperties>
</file>